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 异常分类：</w:t>
      </w:r>
    </w:p>
    <w:p>
      <w:r>
        <w:drawing>
          <wp:inline distT="0" distB="0" distL="114300" distR="114300">
            <wp:extent cx="5274310" cy="1712595"/>
            <wp:effectExtent l="0" t="0" r="139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2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 异常里传入的参数是异常的原因。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3  </w:t>
      </w:r>
      <w:r>
        <w:rPr>
          <w:rFonts w:hint="eastAsia"/>
          <w:b/>
          <w:bCs/>
          <w:lang w:val="en-US" w:eastAsia="zh-CN"/>
        </w:rPr>
        <w:t>Calendar类，包装类和正则表达式是重点。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 Date类的两个常用构造方法：</w:t>
      </w:r>
    </w:p>
    <w:p>
      <w:r>
        <w:drawing>
          <wp:inline distT="0" distB="0" distL="114300" distR="114300">
            <wp:extent cx="5271135" cy="649605"/>
            <wp:effectExtent l="0" t="0" r="190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 DateFormat抽象类：</w:t>
      </w:r>
    </w:p>
    <w:p>
      <w:r>
        <w:drawing>
          <wp:inline distT="0" distB="0" distL="114300" distR="114300">
            <wp:extent cx="5267325" cy="1181100"/>
            <wp:effectExtent l="0" t="0" r="571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31215"/>
            <wp:effectExtent l="0" t="0" r="317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3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6  format 和parse是两种是两种相反的方法，前者输入date对象返回字符串，后者输入</w:t>
      </w:r>
      <w:r>
        <w:rPr>
          <w:rFonts w:hint="eastAsia"/>
          <w:b/>
          <w:bCs/>
          <w:lang w:val="en-US" w:eastAsia="zh-CN"/>
        </w:rPr>
        <w:t>规定格式的</w:t>
      </w:r>
      <w:r>
        <w:rPr>
          <w:rFonts w:hint="eastAsia"/>
          <w:lang w:val="en-US" w:eastAsia="zh-CN"/>
        </w:rPr>
        <w:t>字符串返回date对象。注意，输入的字符串是规定格式的，</w:t>
      </w:r>
      <w:r>
        <w:rPr>
          <w:rFonts w:hint="eastAsia"/>
          <w:b/>
          <w:bCs/>
          <w:lang w:val="en-US" w:eastAsia="zh-CN"/>
        </w:rPr>
        <w:t>由SimpleDateFormat里面的参数规定。还要注意月和小时是大写的。getTime()方法是得到毫秒数。</w:t>
      </w:r>
    </w:p>
    <w:p>
      <w:r>
        <w:drawing>
          <wp:inline distT="0" distB="0" distL="114300" distR="114300">
            <wp:extent cx="5267325" cy="1672590"/>
            <wp:effectExtent l="0" t="0" r="571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7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 案例：</w:t>
      </w:r>
    </w:p>
    <w:p>
      <w:r>
        <w:drawing>
          <wp:inline distT="0" distB="0" distL="114300" distR="114300">
            <wp:extent cx="5267960" cy="3303905"/>
            <wp:effectExtent l="0" t="0" r="508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03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 Calendar类（日历类）以后可能取代掉Date类。Calendar是抽象类。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这种方法更加灵活自由</w:t>
      </w:r>
      <w:r>
        <w:rPr>
          <w:rFonts w:hint="eastAsia"/>
          <w:b/>
          <w:bCs/>
          <w:lang w:val="en-US" w:eastAsia="zh-CN"/>
        </w:rPr>
        <w:t>（下面用了多态，因为子类没有名字）</w:t>
      </w:r>
      <w:r>
        <w:rPr>
          <w:rFonts w:hint="eastAsia"/>
          <w:lang w:val="en-US" w:eastAsia="zh-CN"/>
        </w:rPr>
        <w:t>：</w:t>
      </w:r>
    </w:p>
    <w:p>
      <w:r>
        <w:drawing>
          <wp:inline distT="0" distB="0" distL="114300" distR="114300">
            <wp:extent cx="5266690" cy="2681605"/>
            <wp:effectExtent l="0" t="0" r="635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注意第一个月是0而不是1，因此要加一。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  封装方法：选中-右键-refactor-...?????????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  add()方法：</w:t>
      </w:r>
    </w:p>
    <w:p>
      <w:r>
        <w:drawing>
          <wp:inline distT="0" distB="0" distL="114300" distR="114300">
            <wp:extent cx="5083175" cy="906780"/>
            <wp:effectExtent l="0" t="0" r="6985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3175" cy="90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1095" cy="1005840"/>
            <wp:effectExtent l="0" t="0" r="698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100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  Calendar类常用方法：</w:t>
      </w:r>
    </w:p>
    <w:p>
      <w:r>
        <w:drawing>
          <wp:inline distT="0" distB="0" distL="114300" distR="114300">
            <wp:extent cx="5273675" cy="2521585"/>
            <wp:effectExtent l="0" t="0" r="14605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注意set设置的是对象中的日期，而不是计算机的日期，程序结束就失效了。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  判断二月有几天只需要将三月一日倒推一天。</w:t>
      </w:r>
    </w:p>
    <w:p>
      <w:r>
        <w:drawing>
          <wp:inline distT="0" distB="0" distL="114300" distR="114300">
            <wp:extent cx="5265420" cy="547370"/>
            <wp:effectExtent l="0" t="0" r="762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4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注意，三月是2，因为月份从零开始。set方法中的参数就是年月日的int值。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  Syetem类的常用方法：</w:t>
      </w:r>
    </w:p>
    <w:p>
      <w:r>
        <w:drawing>
          <wp:inline distT="0" distB="0" distL="114300" distR="114300">
            <wp:extent cx="5271135" cy="1109345"/>
            <wp:effectExtent l="0" t="0" r="1905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239520"/>
            <wp:effectExtent l="0" t="0" r="2540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9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  finally不执行的情况：</w:t>
      </w:r>
    </w:p>
    <w:p>
      <w:r>
        <w:drawing>
          <wp:inline distT="0" distB="0" distL="114300" distR="114300">
            <wp:extent cx="5269230" cy="1036320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  属性前有java.，</w:t>
      </w:r>
      <w:r>
        <w:rPr>
          <w:rFonts w:hint="eastAsia"/>
          <w:b/>
          <w:bCs/>
          <w:lang w:val="en-US" w:eastAsia="zh-CN"/>
        </w:rPr>
        <w:t>并且属性是字符串</w:t>
      </w:r>
      <w:r>
        <w:rPr>
          <w:rFonts w:hint="eastAsia"/>
          <w:lang w:val="en-US" w:eastAsia="zh-CN"/>
        </w:rPr>
        <w:t>：</w:t>
      </w:r>
    </w:p>
    <w:p>
      <w:r>
        <w:drawing>
          <wp:inline distT="0" distB="0" distL="114300" distR="114300">
            <wp:extent cx="5269230" cy="761365"/>
            <wp:effectExtent l="0" t="0" r="381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6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  Math类的常见方法:（Math类中的所有方法都是静态的）</w:t>
      </w:r>
    </w:p>
    <w:p>
      <w:r>
        <w:drawing>
          <wp:inline distT="0" distB="0" distL="114300" distR="114300">
            <wp:extent cx="5271770" cy="2783205"/>
            <wp:effectExtent l="0" t="0" r="127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  求三个数的最大值：</w:t>
      </w:r>
    </w:p>
    <w:p>
      <w:r>
        <w:drawing>
          <wp:inline distT="0" distB="0" distL="114300" distR="114300">
            <wp:extent cx="5265420" cy="178435"/>
            <wp:effectExtent l="0" t="0" r="762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  Math.random()不会用，因为有Random类。后者更强大更方便。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  四舍五入的原理是加上0.5向下取整。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  基本包装类：任何一个基本类型都有一个类与他对应。</w:t>
      </w:r>
    </w:p>
    <w:p>
      <w:r>
        <w:drawing>
          <wp:inline distT="0" distB="0" distL="114300" distR="114300">
            <wp:extent cx="3375660" cy="54864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54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搞成类之后功能可以更丰富，可以添加和使用各种方法。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  自动装箱：</w:t>
      </w:r>
    </w:p>
    <w:p>
      <w:r>
        <w:drawing>
          <wp:inline distT="0" distB="0" distL="114300" distR="114300">
            <wp:extent cx="5273040" cy="717550"/>
            <wp:effectExtent l="0" t="0" r="0" b="139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1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981075"/>
            <wp:effectExtent l="0" t="0" r="190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  自动拆箱：</w:t>
      </w:r>
    </w:p>
    <w:p>
      <w:r>
        <w:drawing>
          <wp:inline distT="0" distB="0" distL="114300" distR="114300">
            <wp:extent cx="3757295" cy="739140"/>
            <wp:effectExtent l="0" t="0" r="6985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739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即基本类型和对应的类可以互相赋值。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  基本类型和字符串相互转换：</w:t>
      </w:r>
      <w:r>
        <w:rPr>
          <w:rFonts w:hint="eastAsia"/>
          <w:b/>
          <w:bCs/>
          <w:lang w:val="en-US" w:eastAsia="zh-CN"/>
        </w:rPr>
        <w:t>（将基本类型转为字符串，不仅是整型）</w:t>
      </w:r>
    </w:p>
    <w:p>
      <w:r>
        <w:drawing>
          <wp:inline distT="0" distB="0" distL="114300" distR="114300">
            <wp:extent cx="4755515" cy="624840"/>
            <wp:effectExtent l="0" t="0" r="146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624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34110"/>
            <wp:effectExtent l="0" t="0" r="1905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07915" cy="510540"/>
            <wp:effectExtent l="0" t="0" r="14605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07915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  正则表达式（重要且简单）（Pattern类）：</w:t>
      </w:r>
    </w:p>
    <w:p>
      <w:r>
        <w:drawing>
          <wp:inline distT="0" distB="0" distL="114300" distR="114300">
            <wp:extent cx="5271135" cy="1817370"/>
            <wp:effectExtent l="0" t="0" r="1905" b="114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425700"/>
            <wp:effectExtent l="0" t="0" r="14605" b="1270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25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\w还可以是下划线？？？？？？？？？？？？？？？？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.和*的不同在于前者是一个字符，后者是任意个字符</w:t>
      </w:r>
      <w:r>
        <w:rPr>
          <w:rFonts w:hint="eastAsia"/>
          <w:b/>
          <w:bCs/>
          <w:lang w:val="en-US" w:eastAsia="zh-CN"/>
        </w:rPr>
        <w:t>（还可以是0个字符）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或的关系：</w:t>
      </w:r>
    </w:p>
    <w:p>
      <w:r>
        <w:drawing>
          <wp:inline distT="0" distB="0" distL="114300" distR="114300">
            <wp:extent cx="5269230" cy="1273810"/>
            <wp:effectExtent l="0" t="0" r="381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3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不要随便加空格，会被匹配。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351405"/>
            <wp:effectExtent l="0" t="0" r="4445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  source-format自动对齐代码。（ctrl+shift+f）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  正则表达式是字符串。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27  正则实例：（方括号表示或）</w:t>
      </w:r>
    </w:p>
    <w:p>
      <w:r>
        <w:drawing>
          <wp:inline distT="0" distB="0" distL="114300" distR="114300">
            <wp:extent cx="5273675" cy="4208145"/>
            <wp:effectExtent l="0" t="0" r="14605" b="133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0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28  正则也可以用在切割里面(即正可以做split（）函数的参数)：</w:t>
      </w:r>
    </w:p>
    <w:p>
      <w:r>
        <w:drawing>
          <wp:inline distT="0" distB="0" distL="114300" distR="114300">
            <wp:extent cx="5272405" cy="1314450"/>
            <wp:effectExtent l="0" t="0" r="635" b="114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29  切割多个空格用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+</w:t>
      </w:r>
      <w:r>
        <w:rPr>
          <w:rFonts w:hint="default"/>
          <w:lang w:val="en-US" w:eastAsia="zh-CN"/>
        </w:rPr>
        <w:t>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  只有反斜杠是需要转义的。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31  正则一般用于web中的验证等。</w:t>
      </w:r>
    </w:p>
    <w:p>
      <w:r>
        <w:rPr>
          <w:rFonts w:hint="eastAsia"/>
          <w:lang w:val="en-US" w:eastAsia="zh-CN"/>
        </w:rPr>
        <w:t>32  作业在老师的文件里面。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  Date类可以获取毫秒值，Calendar类不可以。？？？？？？？？应该可以吧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34  拆箱就是把类变成基本数据类型。</w:t>
      </w:r>
    </w:p>
    <w:p>
      <w:pPr>
        <w:pBdr>
          <w:bottom w:val="dashed" w:color="auto" w:sz="18" w:space="0"/>
        </w:pBd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35  </w:t>
      </w:r>
      <w:r>
        <w:rPr>
          <w:rFonts w:hint="eastAsia"/>
          <w:b/>
          <w:bCs/>
          <w:lang w:val="en-US" w:eastAsia="zh-CN"/>
        </w:rPr>
        <w:t>运行时异常可以不抛出不处理。编译时异常必须抛出或处理。</w:t>
      </w:r>
    </w:p>
    <w:p>
      <w:pPr>
        <w:pBdr>
          <w:bottom w:val="dashed" w:color="auto" w:sz="18" w:space="0"/>
        </w:pBd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36  Character包装类：</w:t>
      </w:r>
    </w:p>
    <w:p>
      <w:pPr>
        <w:pBdr>
          <w:bottom w:val="dashed" w:color="auto" w:sz="18" w:space="0"/>
        </w:pBdr>
      </w:pPr>
      <w:r>
        <w:drawing>
          <wp:inline distT="0" distB="0" distL="114300" distR="114300">
            <wp:extent cx="5274310" cy="594995"/>
            <wp:effectExtent l="0" t="0" r="13970" b="146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ashed" w:color="auto" w:sz="18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同样是静态方法，所以用类名调用：</w:t>
      </w:r>
    </w:p>
    <w:p>
      <w:pPr>
        <w:pBdr>
          <w:bottom w:val="dashed" w:color="auto" w:sz="18" w:space="0"/>
        </w:pBdr>
      </w:pPr>
      <w:r>
        <w:drawing>
          <wp:inline distT="0" distB="0" distL="114300" distR="114300">
            <wp:extent cx="3940175" cy="1889760"/>
            <wp:effectExtent l="0" t="0" r="698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188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ashed" w:color="auto" w:sz="18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37  BigInteger类：</w:t>
      </w:r>
    </w:p>
    <w:p>
      <w:pPr>
        <w:pBdr>
          <w:bottom w:val="dashed" w:color="auto" w:sz="18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比long还大的整数用BigInteger，他可以无限大，因为它被当成了字符串处理，底层是字符串处理。当long过长时，会报错（编译时就报错）。</w:t>
      </w:r>
    </w:p>
    <w:p>
      <w:pPr>
        <w:pBdr>
          <w:bottom w:val="dashed" w:color="auto" w:sz="18" w:space="0"/>
        </w:pBdr>
      </w:pPr>
      <w:r>
        <w:drawing>
          <wp:inline distT="0" distB="0" distL="114300" distR="114300">
            <wp:extent cx="5272405" cy="1072515"/>
            <wp:effectExtent l="0" t="0" r="63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ashed" w:color="auto" w:sz="18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38  BigDecimal类：</w:t>
      </w:r>
    </w:p>
    <w:p>
      <w:pPr>
        <w:pBdr>
          <w:bottom w:val="dashed" w:color="auto" w:sz="18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计算机无法描述0.1，用BigDecimel代替double可以解决这个问题，因为他是按照字符串处理。</w:t>
      </w:r>
    </w:p>
    <w:p>
      <w:pPr>
        <w:pBdr>
          <w:bottom w:val="dashed" w:color="auto" w:sz="18" w:space="0"/>
        </w:pBdr>
      </w:pPr>
      <w:r>
        <w:drawing>
          <wp:inline distT="0" distB="0" distL="114300" distR="114300">
            <wp:extent cx="5273040" cy="1139825"/>
            <wp:effectExtent l="0" t="0" r="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ashed" w:color="auto" w:sz="18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可以看出和BigInteger相似。他貌似不能是无限的，比如1/9，因为长度不限制内存会爆炸。</w:t>
      </w:r>
    </w:p>
    <w:p>
      <w:pPr>
        <w:pBdr>
          <w:bottom w:val="dashed" w:color="auto" w:sz="18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39  取模</w:t>
      </w:r>
    </w:p>
    <w:p>
      <w:pPr>
        <w:pBdr>
          <w:bottom w:val="dashed" w:color="auto" w:sz="18" w:space="0"/>
        </w:pBdr>
      </w:pPr>
      <w:r>
        <w:drawing>
          <wp:inline distT="0" distB="0" distL="114300" distR="114300">
            <wp:extent cx="5273040" cy="217170"/>
            <wp:effectExtent l="0" t="0" r="0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ashed" w:color="auto" w:sz="18" w:space="0"/>
        </w:pBdr>
      </w:pPr>
      <w:r>
        <w:drawing>
          <wp:inline distT="0" distB="0" distL="114300" distR="114300">
            <wp:extent cx="5269230" cy="262255"/>
            <wp:effectExtent l="0" t="0" r="3810" b="1206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ashed" w:color="auto" w:sz="18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  毫秒要用long不能用int，因为数据很长。</w:t>
      </w:r>
    </w:p>
    <w:p>
      <w:pPr>
        <w:pBdr>
          <w:bottom w:val="dashed" w:color="auto" w:sz="18" w:space="0"/>
        </w:pBd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41  </w:t>
      </w:r>
      <w:r>
        <w:rPr>
          <w:rFonts w:hint="eastAsia"/>
          <w:b/>
          <w:bCs/>
          <w:lang w:val="en-US" w:eastAsia="zh-CN"/>
        </w:rPr>
        <w:t>println()表示本语句后面的必须换行而不是本语句必须换行。</w:t>
      </w:r>
    </w:p>
    <w:p>
      <w:pPr>
        <w:pBdr>
          <w:bottom w:val="dashed" w:color="auto" w:sz="18" w:space="0"/>
        </w:pBdr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42  </w:t>
      </w:r>
      <w:r>
        <w:rPr>
          <w:rFonts w:hint="eastAsia"/>
          <w:b/>
          <w:bCs/>
          <w:lang w:val="en-US" w:eastAsia="zh-CN"/>
        </w:rPr>
        <w:t>注意Calendar.getTime()返回的是Date对象，new Date().getTime()返回的是long整型。</w:t>
      </w:r>
    </w:p>
    <w:p>
      <w:pPr>
        <w:pBdr>
          <w:bottom w:val="dashed" w:color="auto" w:sz="18" w:space="0"/>
        </w:pBd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43  SimpleDateFormat()只参与格式转变不参与日期信息的获得，要获得日期信息用date或Calendar，设置日期用Calendar,不用date。</w:t>
      </w:r>
    </w:p>
    <w:p>
      <w:pPr>
        <w:pBdr>
          <w:bottom w:val="dashed" w:color="auto" w:sz="18" w:space="0"/>
        </w:pBd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44  SimpleDateFormat.parse()会抛出异常。</w:t>
      </w:r>
    </w:p>
    <w:p>
      <w:pPr>
        <w:pBdr>
          <w:bottom w:val="dashed" w:color="auto" w:sz="18" w:space="0"/>
        </w:pBd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45  Calendar.setTime()可以传入date对象设置当前日历。</w:t>
      </w:r>
    </w:p>
    <w:p>
      <w:pPr>
        <w:pBdr>
          <w:bottom w:val="dashed" w:color="auto" w:sz="18" w:space="0"/>
        </w:pBdr>
        <w:rPr>
          <w:rFonts w:hint="eastAsia" w:ascii="Courier New" w:hAnsi="Courier New"/>
          <w:b/>
          <w:i/>
          <w:color w:val="0000C0"/>
          <w:sz w:val="18"/>
          <w:highlight w:val="lightGray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46  </w:t>
      </w:r>
      <w:r>
        <w:rPr>
          <w:rFonts w:hint="eastAsia" w:ascii="Courier New" w:hAnsi="Courier New"/>
          <w:color w:val="000000"/>
          <w:sz w:val="18"/>
          <w:highlight w:val="white"/>
        </w:rPr>
        <w:t>Calendar.</w:t>
      </w:r>
      <w:r>
        <w:rPr>
          <w:rFonts w:hint="eastAsia" w:ascii="Courier New" w:hAnsi="Courier New"/>
          <w:b/>
          <w:i/>
          <w:color w:val="0000C0"/>
          <w:sz w:val="18"/>
          <w:highlight w:val="lightGray"/>
        </w:rPr>
        <w:t>DAY_OF_WEEK</w:t>
      </w:r>
      <w:r>
        <w:rPr>
          <w:rFonts w:hint="eastAsia" w:ascii="Courier New" w:hAnsi="Courier New"/>
          <w:b/>
          <w:i/>
          <w:color w:val="0000C0"/>
          <w:sz w:val="18"/>
          <w:highlight w:val="lightGray"/>
          <w:lang w:val="en-US" w:eastAsia="zh-CN"/>
        </w:rPr>
        <w:t>的值是1-7，其中1是星期日。</w:t>
      </w:r>
    </w:p>
    <w:p>
      <w:pPr>
        <w:pBdr>
          <w:bottom w:val="dashed" w:color="auto" w:sz="18" w:space="0"/>
        </w:pBdr>
        <w:rPr>
          <w:rFonts w:hint="eastAsia" w:ascii="Courier New" w:hAnsi="Courier New"/>
          <w:color w:val="2A00FF"/>
          <w:sz w:val="18"/>
          <w:highlight w:val="white"/>
          <w:lang w:val="en-US" w:eastAsia="zh-CN"/>
        </w:rPr>
      </w:pPr>
      <w:r>
        <w:rPr>
          <w:rFonts w:hint="eastAsia" w:ascii="Courier New" w:hAnsi="Courier New"/>
          <w:b w:val="0"/>
          <w:bCs/>
          <w:i/>
          <w:color w:val="0000C0"/>
          <w:sz w:val="18"/>
          <w:highlight w:val="lightGray"/>
          <w:lang w:val="en-US" w:eastAsia="zh-CN"/>
        </w:rPr>
        <w:t xml:space="preserve">47  </w:t>
      </w:r>
      <w:r>
        <w:rPr>
          <w:rFonts w:hint="eastAsia" w:ascii="Courier New" w:hAnsi="Courier New"/>
          <w:color w:val="2A00FF"/>
          <w:sz w:val="18"/>
          <w:highlight w:val="white"/>
        </w:rPr>
        <w:t>yyyy-MM-dd</w:t>
      </w:r>
      <w:r>
        <w:rPr>
          <w:rFonts w:hint="eastAsia" w:ascii="Courier New" w:hAnsi="Courier New"/>
          <w:color w:val="2A00FF"/>
          <w:sz w:val="18"/>
          <w:highlight w:val="white"/>
          <w:lang w:val="en-US" w:eastAsia="zh-CN"/>
        </w:rPr>
        <w:t>的月日可以输入一位数，不用加0.</w:t>
      </w:r>
    </w:p>
    <w:p>
      <w:pPr>
        <w:pBdr>
          <w:bottom w:val="dashed" w:color="auto" w:sz="18" w:space="0"/>
        </w:pBdr>
        <w:rPr>
          <w:rFonts w:hint="eastAsia" w:ascii="Consolas" w:hAnsi="Consolas" w:eastAsia="宋体"/>
          <w:color w:val="000000"/>
          <w:kern w:val="0"/>
          <w:sz w:val="18"/>
          <w:szCs w:val="18"/>
          <w:lang w:val="en-US" w:eastAsia="zh-CN"/>
        </w:rPr>
      </w:pPr>
      <w:r>
        <w:rPr>
          <w:rFonts w:hint="eastAsia" w:ascii="Courier New" w:hAnsi="Courier New"/>
          <w:color w:val="2A00FF"/>
          <w:sz w:val="18"/>
          <w:highlight w:val="white"/>
          <w:lang w:val="en-US" w:eastAsia="zh-CN"/>
        </w:rPr>
        <w:t xml:space="preserve">48  </w:t>
      </w:r>
      <w:r>
        <w:rPr>
          <w:rFonts w:hint="eastAsia" w:ascii="Consolas" w:hAnsi="Consolas" w:eastAsia="Consolas"/>
          <w:b/>
          <w:color w:val="7F0055"/>
          <w:kern w:val="0"/>
          <w:sz w:val="18"/>
          <w:szCs w:val="18"/>
        </w:rPr>
        <w:t>new</w:t>
      </w:r>
      <w:r>
        <w:rPr>
          <w:rFonts w:hint="eastAsia" w:ascii="Consolas" w:hAnsi="Consolas" w:eastAsia="Consolas"/>
          <w:color w:val="000000"/>
          <w:kern w:val="0"/>
          <w:sz w:val="18"/>
          <w:szCs w:val="18"/>
        </w:rPr>
        <w:t xml:space="preserve"> SimpleDateFormat(</w:t>
      </w:r>
      <w:r>
        <w:rPr>
          <w:rFonts w:hint="eastAsia" w:ascii="Consolas" w:hAnsi="Consolas" w:eastAsia="Consolas"/>
          <w:color w:val="2A00FF"/>
          <w:kern w:val="0"/>
          <w:sz w:val="18"/>
          <w:szCs w:val="18"/>
        </w:rPr>
        <w:t>"E"</w:t>
      </w:r>
      <w:r>
        <w:rPr>
          <w:rFonts w:hint="eastAsia" w:ascii="Consolas" w:hAnsi="Consolas" w:eastAsia="Consolas"/>
          <w:color w:val="000000"/>
          <w:kern w:val="0"/>
          <w:sz w:val="18"/>
          <w:szCs w:val="18"/>
        </w:rPr>
        <w:t>);</w:t>
      </w:r>
      <w:r>
        <w:rPr>
          <w:rFonts w:hint="eastAsia" w:ascii="Consolas" w:hAnsi="Consolas" w:eastAsia="宋体"/>
          <w:color w:val="000000"/>
          <w:kern w:val="0"/>
          <w:sz w:val="18"/>
          <w:szCs w:val="18"/>
          <w:lang w:val="en-US" w:eastAsia="zh-CN"/>
        </w:rPr>
        <w:t>中不仅可以是年月日，也可以是星期等任何形式。</w:t>
      </w:r>
    </w:p>
    <w:p>
      <w:pPr>
        <w:pBdr>
          <w:bottom w:val="dashed" w:color="auto" w:sz="18" w:space="0"/>
        </w:pBdr>
        <w:rPr>
          <w:rFonts w:hint="eastAsia" w:ascii="Consolas" w:hAnsi="Consolas" w:eastAsia="Consolas"/>
          <w:color w:val="000000"/>
          <w:kern w:val="0"/>
          <w:sz w:val="18"/>
          <w:szCs w:val="18"/>
        </w:rPr>
      </w:pPr>
      <w:r>
        <w:rPr>
          <w:rFonts w:hint="eastAsia" w:ascii="Consolas" w:hAnsi="Consolas" w:eastAsia="宋体"/>
          <w:color w:val="000000"/>
          <w:kern w:val="0"/>
          <w:sz w:val="18"/>
          <w:szCs w:val="18"/>
          <w:lang w:val="en-US" w:eastAsia="zh-CN"/>
        </w:rPr>
        <w:t>49  正则表达式不仅可以用于英文字母，还可用于汉字。例如：</w:t>
      </w:r>
      <w:r>
        <w:rPr>
          <w:rFonts w:hint="eastAsia" w:ascii="Consolas" w:hAnsi="Consolas" w:eastAsia="Consolas"/>
          <w:color w:val="000000"/>
          <w:kern w:val="0"/>
          <w:sz w:val="18"/>
          <w:szCs w:val="18"/>
        </w:rPr>
        <w:t xml:space="preserve">String </w:t>
      </w:r>
      <w:r>
        <w:rPr>
          <w:rFonts w:hint="eastAsia" w:ascii="Consolas" w:hAnsi="Consolas" w:eastAsia="Consolas"/>
          <w:color w:val="6A3E3E"/>
          <w:kern w:val="0"/>
          <w:sz w:val="18"/>
          <w:szCs w:val="18"/>
        </w:rPr>
        <w:t>re</w:t>
      </w:r>
      <w:r>
        <w:rPr>
          <w:rFonts w:hint="eastAsia" w:ascii="Consolas" w:hAnsi="Consolas" w:eastAsia="Consolas"/>
          <w:color w:val="000000"/>
          <w:kern w:val="0"/>
          <w:sz w:val="18"/>
          <w:szCs w:val="18"/>
        </w:rPr>
        <w:t xml:space="preserve"> = </w:t>
      </w:r>
      <w:r>
        <w:rPr>
          <w:rFonts w:hint="eastAsia" w:ascii="Consolas" w:hAnsi="Consolas" w:eastAsia="Consolas"/>
          <w:color w:val="2A00FF"/>
          <w:kern w:val="0"/>
          <w:sz w:val="18"/>
          <w:szCs w:val="18"/>
        </w:rPr>
        <w:t>"第[一二三]组得分:"</w:t>
      </w:r>
      <w:r>
        <w:rPr>
          <w:rFonts w:hint="eastAsia" w:ascii="Consolas" w:hAnsi="Consolas" w:eastAsia="Consolas"/>
          <w:color w:val="000000"/>
          <w:kern w:val="0"/>
          <w:sz w:val="18"/>
          <w:szCs w:val="18"/>
        </w:rPr>
        <w:t>;</w:t>
      </w:r>
    </w:p>
    <w:p>
      <w:pPr>
        <w:pBdr>
          <w:bottom w:val="dashed" w:color="auto" w:sz="18" w:space="0"/>
        </w:pBdr>
        <w:rPr>
          <w:rFonts w:hint="eastAsia" w:ascii="Consolas" w:hAnsi="Consolas" w:eastAsia="宋体"/>
          <w:color w:val="000000"/>
          <w:kern w:val="0"/>
          <w:sz w:val="18"/>
          <w:szCs w:val="18"/>
          <w:lang w:val="en-US" w:eastAsia="zh-CN"/>
        </w:rPr>
      </w:pPr>
      <w:r>
        <w:rPr>
          <w:rFonts w:hint="eastAsia" w:ascii="Consolas" w:hAnsi="Consolas" w:eastAsia="宋体"/>
          <w:color w:val="000000"/>
          <w:kern w:val="0"/>
          <w:sz w:val="18"/>
          <w:szCs w:val="18"/>
          <w:lang w:val="en-US" w:eastAsia="zh-CN"/>
        </w:rPr>
        <w:t>replace和replaceAll的区别：</w:t>
      </w:r>
    </w:p>
    <w:p>
      <w:pPr>
        <w:pBdr>
          <w:bottom w:val="dashed" w:color="auto" w:sz="18" w:space="0"/>
        </w:pBdr>
      </w:pPr>
      <w:r>
        <w:drawing>
          <wp:inline distT="0" distB="0" distL="114300" distR="114300">
            <wp:extent cx="5268595" cy="699135"/>
            <wp:effectExtent l="0" t="0" r="4445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9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ashed" w:color="auto" w:sz="18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50  正则表达式可以直接扔进函数做参数：</w:t>
      </w:r>
    </w:p>
    <w:p>
      <w:pPr>
        <w:pBdr>
          <w:bottom w:val="dashed" w:color="auto" w:sz="18" w:space="0"/>
        </w:pBdr>
        <w:rPr>
          <w:rFonts w:hint="eastAsia" w:ascii="Courier New" w:hAnsi="Courier New"/>
          <w:color w:val="000000"/>
          <w:sz w:val="18"/>
          <w:highlight w:val="white"/>
        </w:rPr>
      </w:pPr>
      <w:r>
        <w:rPr>
          <w:rFonts w:hint="eastAsia" w:ascii="Courier New" w:hAnsi="Courier New"/>
          <w:color w:val="000000"/>
          <w:sz w:val="18"/>
          <w:highlight w:val="white"/>
        </w:rPr>
        <w:t xml:space="preserve">String[] </w:t>
      </w:r>
      <w:r>
        <w:rPr>
          <w:rFonts w:hint="eastAsia" w:ascii="Courier New" w:hAnsi="Courier New"/>
          <w:color w:val="6A3E3E"/>
          <w:sz w:val="18"/>
          <w:highlight w:val="white"/>
        </w:rPr>
        <w:t>arr</w:t>
      </w:r>
      <w:r>
        <w:rPr>
          <w:rFonts w:hint="eastAsia" w:ascii="Courier New" w:hAnsi="Courier New"/>
          <w:color w:val="000000"/>
          <w:sz w:val="18"/>
          <w:highlight w:val="white"/>
        </w:rPr>
        <w:t>=</w:t>
      </w:r>
      <w:r>
        <w:rPr>
          <w:rFonts w:hint="eastAsia" w:ascii="Courier New" w:hAnsi="Courier New"/>
          <w:color w:val="6A3E3E"/>
          <w:sz w:val="18"/>
          <w:highlight w:val="white"/>
        </w:rPr>
        <w:t>string</w:t>
      </w:r>
      <w:r>
        <w:rPr>
          <w:rFonts w:hint="eastAsia" w:ascii="Courier New" w:hAnsi="Courier New"/>
          <w:color w:val="000000"/>
          <w:sz w:val="18"/>
          <w:highlight w:val="white"/>
        </w:rPr>
        <w:t>.split(</w:t>
      </w:r>
      <w:r>
        <w:rPr>
          <w:rFonts w:hint="eastAsia" w:ascii="Courier New" w:hAnsi="Courier New"/>
          <w:color w:val="2A00FF"/>
          <w:sz w:val="18"/>
          <w:highlight w:val="white"/>
        </w:rPr>
        <w:t>" +"</w:t>
      </w:r>
      <w:r>
        <w:rPr>
          <w:rFonts w:hint="eastAsia" w:ascii="Courier New" w:hAnsi="Courier New"/>
          <w:color w:val="000000"/>
          <w:sz w:val="18"/>
          <w:highlight w:val="white"/>
        </w:rPr>
        <w:t>);</w:t>
      </w:r>
    </w:p>
    <w:p>
      <w:pPr>
        <w:pBdr>
          <w:bottom w:val="dashed" w:color="auto" w:sz="18" w:space="0"/>
        </w:pBdr>
        <w:rPr>
          <w:rFonts w:hint="eastAsia" w:ascii="Courier New" w:hAnsi="Courier New"/>
          <w:color w:val="000000"/>
          <w:sz w:val="18"/>
          <w:highlight w:val="white"/>
          <w:lang w:val="en-US" w:eastAsia="zh-CN"/>
        </w:rPr>
      </w:pPr>
      <w:r>
        <w:rPr>
          <w:rFonts w:hint="eastAsia" w:ascii="Courier New" w:hAnsi="Courier New"/>
          <w:color w:val="000000"/>
          <w:sz w:val="18"/>
          <w:highlight w:val="white"/>
          <w:lang w:val="en-US" w:eastAsia="zh-CN"/>
        </w:rPr>
        <w:t>51  字符和字符串都有toUpperCase()方法。</w:t>
      </w:r>
    </w:p>
    <w:p>
      <w:pPr>
        <w:pBdr>
          <w:bottom w:val="dashed" w:color="auto" w:sz="18" w:space="0"/>
        </w:pBdr>
        <w:rPr>
          <w:rFonts w:hint="eastAsia" w:ascii="Courier New" w:hAnsi="Courier New"/>
          <w:color w:val="000000"/>
          <w:sz w:val="18"/>
          <w:highlight w:val="white"/>
          <w:lang w:val="en-US" w:eastAsia="zh-CN"/>
        </w:rPr>
      </w:pPr>
      <w:r>
        <w:rPr>
          <w:rFonts w:hint="eastAsia" w:ascii="Courier New" w:hAnsi="Courier New"/>
          <w:color w:val="000000"/>
          <w:sz w:val="18"/>
          <w:highlight w:val="white"/>
          <w:lang w:val="en-US" w:eastAsia="zh-CN"/>
        </w:rPr>
        <w:t>52  arr.toString()返回的是一堆东西包括地址值等。Arrays.toString(arr)返回的才是方括号数组。</w:t>
      </w:r>
    </w:p>
    <w:p>
      <w:pPr>
        <w:pBdr>
          <w:bottom w:val="dashed" w:color="auto" w:sz="18" w:space="0"/>
        </w:pBdr>
        <w:rPr>
          <w:rFonts w:hint="eastAsia" w:ascii="Courier New" w:hAnsi="Courier New"/>
          <w:color w:val="000000"/>
          <w:sz w:val="18"/>
          <w:highlight w:val="white"/>
          <w:lang w:val="en-US" w:eastAsia="zh-CN"/>
        </w:rPr>
      </w:pPr>
      <w:r>
        <w:rPr>
          <w:rFonts w:hint="eastAsia" w:ascii="Courier New" w:hAnsi="Courier New"/>
          <w:color w:val="000000"/>
          <w:sz w:val="18"/>
          <w:highlight w:val="white"/>
          <w:lang w:val="en-US" w:eastAsia="zh-CN"/>
        </w:rPr>
        <w:t>53  注意是Arrays.toString()而非是Array.toString()。</w:t>
      </w:r>
    </w:p>
    <w:p>
      <w:pPr>
        <w:pBdr>
          <w:bottom w:val="dashed" w:color="auto" w:sz="18" w:space="0"/>
        </w:pBdr>
        <w:rPr>
          <w:rFonts w:hint="eastAsia" w:ascii="Courier New" w:hAnsi="Courier New"/>
          <w:color w:val="000000"/>
          <w:sz w:val="18"/>
          <w:highlight w:val="white"/>
          <w:lang w:val="en-US" w:eastAsia="zh-CN"/>
        </w:rPr>
      </w:pPr>
      <w:r>
        <w:rPr>
          <w:rFonts w:hint="eastAsia" w:ascii="Courier New" w:hAnsi="Courier New"/>
          <w:color w:val="000000"/>
          <w:sz w:val="18"/>
          <w:highlight w:val="white"/>
          <w:lang w:val="en-US" w:eastAsia="zh-CN"/>
        </w:rPr>
        <w:t xml:space="preserve">54  </w:t>
      </w:r>
      <w:r>
        <w:rPr>
          <w:rFonts w:hint="eastAsia" w:ascii="Courier New" w:hAnsi="Courier New"/>
          <w:color w:val="000000"/>
          <w:sz w:val="18"/>
          <w:highlight w:val="white"/>
          <w:lang w:val="en-US" w:eastAsia="zh-CN"/>
        </w:rPr>
        <w:t>Arrays.toString()返回的数组中的逗号后面带一个空格。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urier New">
    <w:panose1 w:val="02070309020205020404"/>
    <w:charset w:val="86"/>
    <w:family w:val="auto"/>
    <w:pitch w:val="default"/>
    <w:sig w:usb0="E0002E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华文楷体">
    <w:altName w:val="宋体"/>
    <w:panose1 w:val="02010600040101010101"/>
    <w:charset w:val="86"/>
    <w:family w:val="auto"/>
    <w:pitch w:val="default"/>
    <w:sig w:usb0="00000000" w:usb1="00000000" w:usb2="00000000" w:usb3="00000000" w:csb0="0004009F" w:csb1="DFD7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6A136CF"/>
    <w:rsid w:val="0DBF0512"/>
    <w:rsid w:val="1F4F5944"/>
    <w:rsid w:val="2F3034A6"/>
    <w:rsid w:val="336F2932"/>
    <w:rsid w:val="385E3ADE"/>
    <w:rsid w:val="44DA793E"/>
    <w:rsid w:val="4B5B255A"/>
    <w:rsid w:val="54CE6E3A"/>
    <w:rsid w:val="59A2433C"/>
    <w:rsid w:val="5E410E00"/>
    <w:rsid w:val="683B14F3"/>
    <w:rsid w:val="69F3075A"/>
    <w:rsid w:val="70E3312E"/>
    <w:rsid w:val="72253AC6"/>
    <w:rsid w:val="7A0A75A4"/>
    <w:rsid w:val="7BAA2C32"/>
    <w:rsid w:val="7D3343F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customXml" Target="../customXml/item1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Office_10.1.0.6393_F1E327BC-269C-435d-A152-05C5408002CA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书豪</dc:creator>
  <cp:lastModifiedBy>书豪</cp:lastModifiedBy>
  <dcterms:modified xsi:type="dcterms:W3CDTF">2017-05-29T14:31:10Z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